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49" w:rsidRDefault="00696349" w:rsidP="00696349">
      <w:pPr>
        <w:pStyle w:val="NoSpacing"/>
      </w:pPr>
      <w:r>
        <w:t>CT State Committee Meeting</w:t>
      </w:r>
    </w:p>
    <w:p w:rsidR="00696349" w:rsidRDefault="00696349" w:rsidP="00696349">
      <w:pPr>
        <w:pStyle w:val="NoSpacing"/>
      </w:pPr>
      <w:r>
        <w:t>June 1</w:t>
      </w:r>
      <w:r w:rsidR="007A3D6D">
        <w:t>4, 2017</w:t>
      </w:r>
    </w:p>
    <w:p w:rsidR="00696349" w:rsidRDefault="00DA5AF9" w:rsidP="00696349">
      <w:pPr>
        <w:pStyle w:val="NoSpacing"/>
      </w:pPr>
      <w:r>
        <w:t>6:00</w:t>
      </w:r>
      <w:r w:rsidR="00696349">
        <w:t xml:space="preserve"> PM</w:t>
      </w:r>
    </w:p>
    <w:p w:rsidR="003A746E" w:rsidRPr="003A746E" w:rsidRDefault="003A746E" w:rsidP="00696349">
      <w:pPr>
        <w:pStyle w:val="NoSpacing"/>
        <w:rPr>
          <w:color w:val="FF0000"/>
        </w:rPr>
      </w:pPr>
    </w:p>
    <w:p w:rsidR="00696349" w:rsidRPr="00FA5E64" w:rsidRDefault="00696349" w:rsidP="00696349">
      <w:pPr>
        <w:pStyle w:val="NoSpacing"/>
        <w:rPr>
          <w:b/>
        </w:rPr>
      </w:pPr>
      <w:r w:rsidRPr="00FA5E64">
        <w:rPr>
          <w:b/>
        </w:rPr>
        <w:t>I.  Roll</w:t>
      </w:r>
      <w:r w:rsidR="00825C97">
        <w:rPr>
          <w:b/>
        </w:rPr>
        <w:t xml:space="preserve"> and Welcome</w:t>
      </w:r>
    </w:p>
    <w:p w:rsidR="00696349" w:rsidRDefault="00696349" w:rsidP="00696349">
      <w:pPr>
        <w:pStyle w:val="NoSpacing"/>
        <w:ind w:left="720"/>
      </w:pPr>
      <w:r>
        <w:t>Laurie DeFrancesco, Pat Panichas, Gina D’Ambrosio, Robin Deary</w:t>
      </w:r>
      <w:r w:rsidR="00825C97">
        <w:t xml:space="preserve"> Fillmore</w:t>
      </w:r>
      <w:r>
        <w:t xml:space="preserve">, </w:t>
      </w:r>
      <w:r w:rsidR="00DA5AF9">
        <w:t xml:space="preserve">Lorraine Duffy, Maureen </w:t>
      </w:r>
      <w:proofErr w:type="spellStart"/>
      <w:r w:rsidR="00DA5AF9">
        <w:t>Chagnon</w:t>
      </w:r>
      <w:proofErr w:type="spellEnd"/>
      <w:r>
        <w:t xml:space="preserve">, Bonnie </w:t>
      </w:r>
      <w:proofErr w:type="spellStart"/>
      <w:r>
        <w:t>Butsch</w:t>
      </w:r>
      <w:proofErr w:type="spellEnd"/>
      <w:r>
        <w:t xml:space="preserve">, </w:t>
      </w:r>
      <w:r w:rsidR="00112318">
        <w:t xml:space="preserve">Brock </w:t>
      </w:r>
      <w:proofErr w:type="spellStart"/>
      <w:r w:rsidR="00112318">
        <w:t>Freehling</w:t>
      </w:r>
      <w:proofErr w:type="spellEnd"/>
      <w:r w:rsidR="00112318">
        <w:t xml:space="preserve">, Maureen </w:t>
      </w:r>
      <w:proofErr w:type="spellStart"/>
      <w:r w:rsidR="00112318">
        <w:t>Pokorny</w:t>
      </w:r>
      <w:proofErr w:type="spellEnd"/>
      <w:r>
        <w:t>, Mark Sorrentino</w:t>
      </w:r>
      <w:r w:rsidR="00DA5AF9">
        <w:t>,</w:t>
      </w:r>
      <w:r w:rsidR="00DA5AF9" w:rsidRPr="00DA5AF9">
        <w:t xml:space="preserve"> </w:t>
      </w:r>
      <w:r w:rsidR="007A3D6D">
        <w:t xml:space="preserve">Thomas </w:t>
      </w:r>
      <w:proofErr w:type="spellStart"/>
      <w:r w:rsidR="007A3D6D">
        <w:t>Alberti</w:t>
      </w:r>
      <w:proofErr w:type="spellEnd"/>
      <w:r w:rsidR="007A3D6D">
        <w:t xml:space="preserve">, Kasey Fillmore, Erin </w:t>
      </w:r>
      <w:proofErr w:type="spellStart"/>
      <w:r w:rsidR="007A3D6D">
        <w:t>Fascendini</w:t>
      </w:r>
      <w:proofErr w:type="spellEnd"/>
      <w:r w:rsidR="00DB6B55">
        <w:t xml:space="preserve"> Absent: Kathy </w:t>
      </w:r>
      <w:proofErr w:type="spellStart"/>
      <w:r w:rsidR="00DB6B55">
        <w:t>Bielert</w:t>
      </w:r>
      <w:proofErr w:type="spellEnd"/>
      <w:r w:rsidR="00DB6B55">
        <w:t>, Russ Connelly</w:t>
      </w:r>
    </w:p>
    <w:p w:rsidR="007A3D6D" w:rsidRDefault="007A3D6D" w:rsidP="00696349">
      <w:pPr>
        <w:pStyle w:val="NoSpacing"/>
        <w:ind w:left="720"/>
      </w:pPr>
    </w:p>
    <w:p w:rsidR="00B53F6E" w:rsidRDefault="00B53F6E" w:rsidP="00E9576A">
      <w:pPr>
        <w:pStyle w:val="NoSpacing"/>
        <w:ind w:left="720"/>
      </w:pPr>
      <w:r>
        <w:t>Laurie thanked all committee members for their work this year, particularly in volunteering their time to host a</w:t>
      </w:r>
      <w:r w:rsidR="007A3D6D">
        <w:t>nother</w:t>
      </w:r>
      <w:r>
        <w:t xml:space="preserve"> </w:t>
      </w:r>
      <w:r w:rsidR="005D3926">
        <w:t>successful HOF</w:t>
      </w:r>
      <w:r w:rsidR="00825C97">
        <w:t xml:space="preserve"> Banquet and </w:t>
      </w:r>
      <w:r>
        <w:t xml:space="preserve">Level 7-10 State Championship Meet. </w:t>
      </w:r>
    </w:p>
    <w:p w:rsidR="007A3D6D" w:rsidRDefault="007A3D6D" w:rsidP="00E9576A">
      <w:pPr>
        <w:pStyle w:val="NoSpacing"/>
        <w:ind w:left="720"/>
      </w:pPr>
    </w:p>
    <w:p w:rsidR="007A3D6D" w:rsidRDefault="00825C97" w:rsidP="00E9576A">
      <w:pPr>
        <w:pStyle w:val="NoSpacing"/>
        <w:ind w:left="720"/>
        <w:rPr>
          <w:rFonts w:cstheme="minorHAnsi"/>
          <w:color w:val="000000"/>
          <w:shd w:val="clear" w:color="auto" w:fill="FFFFFF"/>
        </w:rPr>
      </w:pPr>
      <w:r>
        <w:t>We recognized</w:t>
      </w:r>
      <w:r w:rsidR="007A3D6D">
        <w:t xml:space="preserve"> </w:t>
      </w:r>
      <w:r>
        <w:t xml:space="preserve">out going committee members, </w:t>
      </w:r>
      <w:r w:rsidRPr="00825C97">
        <w:rPr>
          <w:rFonts w:cstheme="minorHAnsi"/>
          <w:color w:val="000000"/>
          <w:shd w:val="clear" w:color="auto" w:fill="FFFFFF"/>
        </w:rPr>
        <w:t>Tom Alberti and Robin Deary Fillmore</w:t>
      </w:r>
      <w:r>
        <w:rPr>
          <w:rFonts w:cstheme="minorHAnsi"/>
          <w:color w:val="000000"/>
          <w:shd w:val="clear" w:color="auto" w:fill="FFFFFF"/>
        </w:rPr>
        <w:t xml:space="preserve">, and thanked them for </w:t>
      </w:r>
      <w:r w:rsidRPr="00825C97">
        <w:rPr>
          <w:rFonts w:cstheme="minorHAnsi"/>
          <w:color w:val="000000"/>
          <w:shd w:val="clear" w:color="auto" w:fill="FFFFFF"/>
        </w:rPr>
        <w:t>their years of service to the Connecticut Gymnastics community</w:t>
      </w:r>
      <w:r>
        <w:rPr>
          <w:rFonts w:cstheme="minorHAnsi"/>
          <w:color w:val="000000"/>
          <w:shd w:val="clear" w:color="auto" w:fill="FFFFFF"/>
        </w:rPr>
        <w:t>.</w:t>
      </w:r>
    </w:p>
    <w:p w:rsidR="00825C97" w:rsidRPr="00825C97" w:rsidRDefault="00825C97" w:rsidP="00E9576A">
      <w:pPr>
        <w:pStyle w:val="NoSpacing"/>
        <w:ind w:left="720"/>
        <w:rPr>
          <w:rFonts w:cstheme="minorHAnsi"/>
        </w:rPr>
      </w:pPr>
    </w:p>
    <w:p w:rsidR="007A3D6D" w:rsidRDefault="007A3D6D" w:rsidP="00E9576A">
      <w:pPr>
        <w:pStyle w:val="NoSpacing"/>
        <w:ind w:left="720"/>
      </w:pPr>
      <w:r>
        <w:t>We welcomed two new com</w:t>
      </w:r>
      <w:r w:rsidR="00825C97">
        <w:t>mittee members: Kasey Fillmore, 9/10 Elite Coaching Rep and TOPS Coordinator</w:t>
      </w:r>
      <w:r w:rsidR="005D3926">
        <w:t>,</w:t>
      </w:r>
      <w:r w:rsidR="00825C97">
        <w:t xml:space="preserve"> and Erin </w:t>
      </w:r>
      <w:proofErr w:type="spellStart"/>
      <w:r w:rsidR="00825C97">
        <w:t>Fascendin</w:t>
      </w:r>
      <w:r w:rsidR="00DB6B55">
        <w:t>i</w:t>
      </w:r>
      <w:proofErr w:type="spellEnd"/>
      <w:r w:rsidR="00DB6B55">
        <w:t>, Business O</w:t>
      </w:r>
      <w:r w:rsidR="00825C97">
        <w:t>wner Rep</w:t>
      </w:r>
      <w:r w:rsidR="00753BD5">
        <w:t>resentative.</w:t>
      </w:r>
    </w:p>
    <w:p w:rsidR="00825C97" w:rsidRDefault="00825C97" w:rsidP="00825C97">
      <w:pPr>
        <w:pStyle w:val="NoSpacing"/>
      </w:pPr>
    </w:p>
    <w:p w:rsidR="00825C97" w:rsidRDefault="005D3926" w:rsidP="00825C97">
      <w:pPr>
        <w:pStyle w:val="NoSpacing"/>
        <w:rPr>
          <w:b/>
        </w:rPr>
      </w:pPr>
      <w:r>
        <w:rPr>
          <w:b/>
        </w:rPr>
        <w:t>II</w:t>
      </w:r>
      <w:proofErr w:type="gramStart"/>
      <w:r w:rsidR="00825C97" w:rsidRPr="00FA5E64">
        <w:rPr>
          <w:b/>
        </w:rPr>
        <w:t>.  CT</w:t>
      </w:r>
      <w:proofErr w:type="gramEnd"/>
      <w:r w:rsidR="00825C97" w:rsidRPr="00FA5E64">
        <w:rPr>
          <w:b/>
        </w:rPr>
        <w:t xml:space="preserve"> Service Award</w:t>
      </w:r>
      <w:r w:rsidR="00825C97">
        <w:rPr>
          <w:b/>
        </w:rPr>
        <w:t>/Club of the Year</w:t>
      </w:r>
    </w:p>
    <w:p w:rsidR="00825C97" w:rsidRDefault="00825C97" w:rsidP="00825C97">
      <w:pPr>
        <w:pStyle w:val="NoSpacing"/>
      </w:pPr>
      <w:r>
        <w:rPr>
          <w:b/>
        </w:rPr>
        <w:tab/>
      </w:r>
      <w:r>
        <w:t xml:space="preserve">This year’s recipient for the </w:t>
      </w:r>
      <w:r w:rsidR="005D3926">
        <w:t xml:space="preserve">CT </w:t>
      </w:r>
      <w:r>
        <w:t>State Service award is Tom Alberti</w:t>
      </w:r>
      <w:r w:rsidR="005D3926">
        <w:t>.</w:t>
      </w:r>
    </w:p>
    <w:p w:rsidR="005D3926" w:rsidRDefault="005D3926" w:rsidP="00825C97">
      <w:pPr>
        <w:pStyle w:val="NoSpacing"/>
      </w:pPr>
    </w:p>
    <w:p w:rsidR="005D3926" w:rsidRPr="00825C97" w:rsidRDefault="005D3926" w:rsidP="00825C97">
      <w:pPr>
        <w:pStyle w:val="NoSpacing"/>
      </w:pPr>
      <w:r>
        <w:tab/>
        <w:t>CGA has been selected as the CT Club of the Year.</w:t>
      </w:r>
    </w:p>
    <w:p w:rsidR="00825C97" w:rsidRDefault="00825C97" w:rsidP="00825C97">
      <w:pPr>
        <w:pStyle w:val="NoSpacing"/>
      </w:pPr>
    </w:p>
    <w:p w:rsidR="00825C97" w:rsidRPr="005D3926" w:rsidRDefault="005D3926" w:rsidP="005D3926">
      <w:pPr>
        <w:pStyle w:val="NoSpacing"/>
        <w:rPr>
          <w:b/>
        </w:rPr>
      </w:pPr>
      <w:r w:rsidRPr="005D3926">
        <w:rPr>
          <w:b/>
        </w:rPr>
        <w:t>III. 2016-2017 Competition Review</w:t>
      </w:r>
    </w:p>
    <w:p w:rsidR="00D23AC0" w:rsidRDefault="00E9576A" w:rsidP="00E9576A">
      <w:pPr>
        <w:pStyle w:val="NoSpacing"/>
        <w:ind w:left="720"/>
      </w:pPr>
      <w:r>
        <w:t xml:space="preserve">Laurie reported that Connecticut gymnasts won </w:t>
      </w:r>
      <w:r w:rsidR="005D3926">
        <w:t>6</w:t>
      </w:r>
      <w:r>
        <w:t xml:space="preserve"> medals at </w:t>
      </w:r>
      <w:r w:rsidR="003662BF">
        <w:t>JO Nationals and 29</w:t>
      </w:r>
      <w:r w:rsidR="009C1919">
        <w:t xml:space="preserve"> (4 Gold)</w:t>
      </w:r>
      <w:r w:rsidR="005D3926">
        <w:t xml:space="preserve"> medals at </w:t>
      </w:r>
      <w:r>
        <w:t xml:space="preserve">Level 9 </w:t>
      </w:r>
      <w:proofErr w:type="spellStart"/>
      <w:r>
        <w:t>Easterns</w:t>
      </w:r>
      <w:proofErr w:type="spellEnd"/>
      <w:r w:rsidR="005D3926">
        <w:t>.</w:t>
      </w:r>
      <w:r>
        <w:t xml:space="preserve"> </w:t>
      </w:r>
    </w:p>
    <w:p w:rsidR="00780CC2" w:rsidRDefault="005D3926" w:rsidP="00E9576A">
      <w:pPr>
        <w:pStyle w:val="NoSpacing"/>
        <w:ind w:left="720"/>
      </w:pPr>
      <w:r>
        <w:t>Level 8’s placed 3</w:t>
      </w:r>
      <w:r w:rsidRPr="005D3926">
        <w:rPr>
          <w:vertAlign w:val="superscript"/>
        </w:rPr>
        <w:t>rd</w:t>
      </w:r>
      <w:r>
        <w:t xml:space="preserve"> and Level 7’s placed 4</w:t>
      </w:r>
      <w:r w:rsidRPr="005D3926">
        <w:rPr>
          <w:vertAlign w:val="superscript"/>
        </w:rPr>
        <w:t>th</w:t>
      </w:r>
      <w:r>
        <w:t xml:space="preserve"> at Regionals.</w:t>
      </w:r>
    </w:p>
    <w:p w:rsidR="005D3926" w:rsidRDefault="005D3926" w:rsidP="00E9576A">
      <w:pPr>
        <w:pStyle w:val="NoSpacing"/>
        <w:ind w:left="720"/>
      </w:pPr>
      <w:r>
        <w:t>XCEL Silver placed 2</w:t>
      </w:r>
      <w:r w:rsidRPr="005D3926">
        <w:rPr>
          <w:vertAlign w:val="superscript"/>
        </w:rPr>
        <w:t>nd</w:t>
      </w:r>
      <w:r>
        <w:t>, XCEL Gold placed 2</w:t>
      </w:r>
      <w:r w:rsidRPr="005D3926">
        <w:rPr>
          <w:vertAlign w:val="superscript"/>
        </w:rPr>
        <w:t>nd</w:t>
      </w:r>
      <w:r>
        <w:t>, XCEL Platinum placed 4</w:t>
      </w:r>
      <w:r w:rsidRPr="005D3926">
        <w:rPr>
          <w:vertAlign w:val="superscript"/>
        </w:rPr>
        <w:t>th</w:t>
      </w:r>
      <w:r>
        <w:t>, and XCEL Diamond placed 4</w:t>
      </w:r>
      <w:r w:rsidRPr="005D3926">
        <w:rPr>
          <w:vertAlign w:val="superscript"/>
        </w:rPr>
        <w:t>th</w:t>
      </w:r>
      <w:r>
        <w:t xml:space="preserve"> at Regionals.</w:t>
      </w:r>
    </w:p>
    <w:p w:rsidR="009C1919" w:rsidRDefault="009C1919" w:rsidP="00E9576A">
      <w:pPr>
        <w:pStyle w:val="NoSpacing"/>
        <w:ind w:left="720"/>
      </w:pPr>
    </w:p>
    <w:p w:rsidR="009C1919" w:rsidRDefault="009C1919" w:rsidP="00E9576A">
      <w:pPr>
        <w:pStyle w:val="NoSpacing"/>
        <w:ind w:left="720"/>
      </w:pPr>
      <w:r>
        <w:t>The committee discussed the format for State meets in particular the Level 3 State Cup and the XCEL Bronze State Cup. At this time, no changes will be made to either format.</w:t>
      </w:r>
    </w:p>
    <w:p w:rsidR="009C1919" w:rsidRDefault="009C1919" w:rsidP="00E9576A">
      <w:pPr>
        <w:pStyle w:val="NoSpacing"/>
        <w:ind w:left="720"/>
      </w:pPr>
    </w:p>
    <w:p w:rsidR="009C1919" w:rsidRDefault="00DB6B55" w:rsidP="00E9576A">
      <w:pPr>
        <w:pStyle w:val="NoSpacing"/>
        <w:ind w:left="720"/>
      </w:pPr>
      <w:r>
        <w:t xml:space="preserve">Laurie </w:t>
      </w:r>
      <w:r w:rsidR="009C1919">
        <w:t>suggest</w:t>
      </w:r>
      <w:r>
        <w:t>ed</w:t>
      </w:r>
      <w:r w:rsidR="009C1919">
        <w:t xml:space="preserve"> that at State </w:t>
      </w:r>
      <w:r>
        <w:t>Championship Meets</w:t>
      </w:r>
      <w:r w:rsidR="009C1919">
        <w:t>, the gymnasts</w:t>
      </w:r>
      <w:r>
        <w:t>’</w:t>
      </w:r>
      <w:r w:rsidR="009C1919">
        <w:t xml:space="preserve"> qualifying medals be </w:t>
      </w:r>
      <w:r>
        <w:t>awarded</w:t>
      </w:r>
      <w:r w:rsidR="009C1919">
        <w:t xml:space="preserve"> before </w:t>
      </w:r>
      <w:r>
        <w:t xml:space="preserve">they </w:t>
      </w:r>
      <w:r w:rsidR="009C1919">
        <w:t>march out</w:t>
      </w:r>
      <w:r>
        <w:t xml:space="preserve"> followed by a brief statement congratulating them for earning the medals. This will start everyone off on a positive note, and save considerable time during the award ceremony.</w:t>
      </w:r>
    </w:p>
    <w:p w:rsidR="009C1919" w:rsidRDefault="009C1919" w:rsidP="009C1919">
      <w:pPr>
        <w:pStyle w:val="NoSpacing"/>
      </w:pPr>
    </w:p>
    <w:p w:rsidR="009C1919" w:rsidRPr="00B17496" w:rsidRDefault="00C31E1B" w:rsidP="009C1919">
      <w:pPr>
        <w:pStyle w:val="NoSpacing"/>
        <w:rPr>
          <w:b/>
        </w:rPr>
      </w:pPr>
      <w:r>
        <w:rPr>
          <w:b/>
        </w:rPr>
        <w:t>IV</w:t>
      </w:r>
      <w:r w:rsidR="009C1919" w:rsidRPr="00B17496">
        <w:rPr>
          <w:b/>
        </w:rPr>
        <w:t>. Clinics</w:t>
      </w:r>
    </w:p>
    <w:p w:rsidR="009C1919" w:rsidRDefault="009C1919" w:rsidP="00D90721">
      <w:pPr>
        <w:pStyle w:val="NoSpacing"/>
        <w:numPr>
          <w:ilvl w:val="0"/>
          <w:numId w:val="11"/>
        </w:numPr>
      </w:pPr>
      <w:r>
        <w:t xml:space="preserve">The committee set the date of September 24, 2017 for a State Clinic. There will be two sessions with the State meeting held in between sessions. The </w:t>
      </w:r>
      <w:r w:rsidR="00D90721">
        <w:t xml:space="preserve">Clinic will be held at Farmington Valley Gymnastics with the exact format </w:t>
      </w:r>
      <w:r>
        <w:t>TBD.</w:t>
      </w:r>
      <w:r w:rsidR="00D90721">
        <w:t xml:space="preserve"> The committee tentatively decided on a Compulsory Clinic with the morning session being a Level 3 &amp; 4 Beam/Floor review with coaches.</w:t>
      </w:r>
    </w:p>
    <w:p w:rsidR="009C1919" w:rsidRDefault="009C1919" w:rsidP="009C1919">
      <w:pPr>
        <w:pStyle w:val="NoSpacing"/>
        <w:ind w:left="1440"/>
      </w:pPr>
      <w:r>
        <w:t xml:space="preserve">9:00-12:00 </w:t>
      </w:r>
      <w:r w:rsidR="00D90721">
        <w:t xml:space="preserve">Coaches </w:t>
      </w:r>
      <w:r>
        <w:t>Compulsory Clinic</w:t>
      </w:r>
      <w:r w:rsidR="00D90721">
        <w:t xml:space="preserve"> (Level 3 and 4 Beam/Floor)</w:t>
      </w:r>
    </w:p>
    <w:p w:rsidR="009C1919" w:rsidRDefault="009C1919" w:rsidP="009C1919">
      <w:pPr>
        <w:pStyle w:val="NoSpacing"/>
        <w:ind w:left="1440"/>
      </w:pPr>
      <w:r>
        <w:t xml:space="preserve">12:00-1:00 State </w:t>
      </w:r>
      <w:r w:rsidR="00DB6B55">
        <w:t xml:space="preserve">Membership </w:t>
      </w:r>
      <w:r>
        <w:t>Meeting</w:t>
      </w:r>
    </w:p>
    <w:p w:rsidR="009C1919" w:rsidRDefault="009C1919" w:rsidP="00D90721">
      <w:pPr>
        <w:pStyle w:val="NoSpacing"/>
        <w:ind w:left="1440"/>
      </w:pPr>
      <w:r>
        <w:t xml:space="preserve">1:00-4:00 </w:t>
      </w:r>
      <w:r w:rsidR="00D90721">
        <w:t>Level 3/4/5 Compulsory Clinic with Athletes</w:t>
      </w:r>
    </w:p>
    <w:p w:rsidR="00D90721" w:rsidRDefault="00D90721" w:rsidP="00D90721">
      <w:pPr>
        <w:pStyle w:val="NoSpacing"/>
        <w:ind w:left="1440"/>
      </w:pPr>
    </w:p>
    <w:p w:rsidR="00D90721" w:rsidRDefault="00D90721" w:rsidP="00D90721">
      <w:pPr>
        <w:pStyle w:val="NoSpacing"/>
        <w:numPr>
          <w:ilvl w:val="0"/>
          <w:numId w:val="11"/>
        </w:numPr>
      </w:pPr>
      <w:r>
        <w:lastRenderedPageBreak/>
        <w:t xml:space="preserve">There was some discussion about opening </w:t>
      </w:r>
      <w:r w:rsidR="002C1335">
        <w:t>up the Summer New Judges C</w:t>
      </w:r>
      <w:r>
        <w:t>ourse compulsory walk through on Aug. 10</w:t>
      </w:r>
      <w:r w:rsidRPr="00D90721">
        <w:rPr>
          <w:vertAlign w:val="superscript"/>
        </w:rPr>
        <w:t>th</w:t>
      </w:r>
      <w:r>
        <w:t xml:space="preserve"> &amp; 17</w:t>
      </w:r>
      <w:r w:rsidRPr="00D90721">
        <w:rPr>
          <w:vertAlign w:val="superscript"/>
        </w:rPr>
        <w:t>th</w:t>
      </w:r>
      <w:r>
        <w:t xml:space="preserve"> to coaches. This will be further </w:t>
      </w:r>
      <w:r w:rsidR="00C867E2">
        <w:t>explored.</w:t>
      </w:r>
    </w:p>
    <w:p w:rsidR="00DB6B55" w:rsidRDefault="00DB6B55" w:rsidP="00DB6B55">
      <w:pPr>
        <w:pStyle w:val="NoSpacing"/>
        <w:ind w:left="1080"/>
      </w:pPr>
    </w:p>
    <w:p w:rsidR="00B17496" w:rsidRDefault="00B17496" w:rsidP="00DB6B55">
      <w:pPr>
        <w:pStyle w:val="NoSpacing"/>
        <w:numPr>
          <w:ilvl w:val="0"/>
          <w:numId w:val="11"/>
        </w:numPr>
      </w:pPr>
      <w:r>
        <w:t>The 7/8 Regional team work out will once again be held after 7/8 States and before Regionals – date TBD.</w:t>
      </w:r>
    </w:p>
    <w:p w:rsidR="00B17496" w:rsidRDefault="00B17496" w:rsidP="00B17496">
      <w:pPr>
        <w:pStyle w:val="NoSpacing"/>
      </w:pPr>
    </w:p>
    <w:p w:rsidR="00B17496" w:rsidRDefault="00B17496" w:rsidP="00B17496">
      <w:pPr>
        <w:pStyle w:val="NoSpacing"/>
        <w:numPr>
          <w:ilvl w:val="0"/>
          <w:numId w:val="11"/>
        </w:numPr>
      </w:pPr>
      <w:r>
        <w:t>The committee will look to hold a High Level traini</w:t>
      </w:r>
      <w:r w:rsidR="00753BD5">
        <w:t>ng camp sometime in May or June, and the possibility of</w:t>
      </w:r>
      <w:r>
        <w:t xml:space="preserve"> bringing in a National Staff Clinician.</w:t>
      </w:r>
    </w:p>
    <w:p w:rsidR="00B17496" w:rsidRDefault="00B17496" w:rsidP="00B17496">
      <w:pPr>
        <w:pStyle w:val="NoSpacing"/>
        <w:ind w:left="720"/>
      </w:pPr>
    </w:p>
    <w:p w:rsidR="00B17496" w:rsidRDefault="00C31E1B" w:rsidP="00B17496">
      <w:pPr>
        <w:pStyle w:val="NoSpacing"/>
        <w:rPr>
          <w:b/>
        </w:rPr>
      </w:pPr>
      <w:r>
        <w:rPr>
          <w:b/>
        </w:rPr>
        <w:t>V</w:t>
      </w:r>
      <w:r w:rsidR="00B17496">
        <w:rPr>
          <w:b/>
        </w:rPr>
        <w:t>. Finances</w:t>
      </w:r>
    </w:p>
    <w:p w:rsidR="00B17496" w:rsidRDefault="00B17496" w:rsidP="00B17496">
      <w:pPr>
        <w:pStyle w:val="NoSpacing"/>
        <w:ind w:left="720"/>
      </w:pPr>
      <w:r w:rsidRPr="007C1E65">
        <w:t>Connecticut continues to be in good fiscal health</w:t>
      </w:r>
      <w:r>
        <w:t>.</w:t>
      </w:r>
      <w:r w:rsidR="00DB6B55">
        <w:t xml:space="preserve"> A year-end financial report will be posted on the website after July 31</w:t>
      </w:r>
      <w:r w:rsidR="00DB6B55" w:rsidRPr="00DB6B55">
        <w:rPr>
          <w:vertAlign w:val="superscript"/>
        </w:rPr>
        <w:t>st</w:t>
      </w:r>
    </w:p>
    <w:p w:rsidR="00DB6B55" w:rsidRDefault="00DB6B55" w:rsidP="00B17496">
      <w:pPr>
        <w:pStyle w:val="NoSpacing"/>
        <w:ind w:left="720"/>
      </w:pPr>
    </w:p>
    <w:p w:rsidR="00B17496" w:rsidRDefault="00B17496" w:rsidP="00B17496">
      <w:pPr>
        <w:pStyle w:val="NoSpacing"/>
        <w:numPr>
          <w:ilvl w:val="0"/>
          <w:numId w:val="12"/>
        </w:numPr>
      </w:pPr>
      <w:r>
        <w:t xml:space="preserve">Athlete Apparel – CT will retain the royal blue color for Regional </w:t>
      </w:r>
      <w:r w:rsidR="004432EB">
        <w:t>competitions</w:t>
      </w:r>
      <w:r>
        <w:t xml:space="preserve">. </w:t>
      </w:r>
      <w:r w:rsidR="004432EB">
        <w:t xml:space="preserve">The XCEL athletes and coaches will keep the same jacket for Regionals next year. A new jacket for JO Regionals will be looked into. </w:t>
      </w:r>
    </w:p>
    <w:p w:rsidR="004432EB" w:rsidRDefault="004432EB" w:rsidP="004432EB">
      <w:pPr>
        <w:pStyle w:val="NoSpacing"/>
      </w:pPr>
    </w:p>
    <w:p w:rsidR="004432EB" w:rsidRDefault="004432EB" w:rsidP="004432EB">
      <w:pPr>
        <w:pStyle w:val="NoSpacing"/>
        <w:numPr>
          <w:ilvl w:val="0"/>
          <w:numId w:val="12"/>
        </w:numPr>
      </w:pPr>
      <w:r>
        <w:t xml:space="preserve">To help save money and time, </w:t>
      </w:r>
      <w:r w:rsidR="00DB6B55">
        <w:t xml:space="preserve">Laurie will order </w:t>
      </w:r>
      <w:r>
        <w:t xml:space="preserve">State Championships </w:t>
      </w:r>
      <w:r w:rsidR="00DB6B55">
        <w:t xml:space="preserve">medals before the early bird deadline, and will have them shipped to each host gym. </w:t>
      </w:r>
      <w:r w:rsidR="007A1B79">
        <w:t xml:space="preserve"> The host gyms will pay the early bird price for their medals </w:t>
      </w:r>
      <w:r w:rsidR="007A1B79" w:rsidRPr="007A1B79">
        <w:rPr>
          <w:u w:val="single"/>
        </w:rPr>
        <w:t>along with the shipping costs</w:t>
      </w:r>
      <w:r w:rsidR="007A1B79">
        <w:t xml:space="preserve"> for their supply.  Reimbursement to the State Account may be made at the conclusion of each respective State Meet. The State will buy back any unused medals.</w:t>
      </w:r>
    </w:p>
    <w:p w:rsidR="004432EB" w:rsidRDefault="004432EB" w:rsidP="004432EB">
      <w:pPr>
        <w:pStyle w:val="ListParagraph"/>
      </w:pPr>
    </w:p>
    <w:p w:rsidR="004432EB" w:rsidRDefault="004432EB" w:rsidP="004432EB">
      <w:pPr>
        <w:pStyle w:val="NoSpacing"/>
        <w:numPr>
          <w:ilvl w:val="0"/>
          <w:numId w:val="12"/>
        </w:numPr>
        <w:rPr>
          <w:b/>
        </w:rPr>
      </w:pPr>
      <w:r>
        <w:rPr>
          <w:b/>
        </w:rPr>
        <w:t>Recommendation to purchase a table at National Congress for the HOF Banquet</w:t>
      </w:r>
    </w:p>
    <w:p w:rsidR="004432EB" w:rsidRDefault="004432EB" w:rsidP="004432EB">
      <w:pPr>
        <w:pStyle w:val="NoSpacing"/>
        <w:ind w:left="720"/>
      </w:pPr>
      <w:r>
        <w:rPr>
          <w:b/>
        </w:rPr>
        <w:tab/>
      </w:r>
      <w:r>
        <w:t xml:space="preserve">Motion: M. </w:t>
      </w:r>
      <w:proofErr w:type="spellStart"/>
      <w:r>
        <w:t>Chagnon</w:t>
      </w:r>
      <w:proofErr w:type="spellEnd"/>
    </w:p>
    <w:p w:rsidR="004432EB" w:rsidRDefault="004432EB" w:rsidP="004432EB">
      <w:pPr>
        <w:pStyle w:val="NoSpacing"/>
        <w:ind w:left="1080"/>
      </w:pPr>
      <w:r>
        <w:tab/>
        <w:t>Second: L. Duffy</w:t>
      </w:r>
    </w:p>
    <w:p w:rsidR="004432EB" w:rsidRDefault="004432EB" w:rsidP="004432EB">
      <w:pPr>
        <w:pStyle w:val="NoSpacing"/>
        <w:ind w:left="1080"/>
      </w:pPr>
      <w:r>
        <w:tab/>
        <w:t>PASSED</w:t>
      </w:r>
    </w:p>
    <w:p w:rsidR="004432EB" w:rsidRDefault="004432EB" w:rsidP="004432EB">
      <w:pPr>
        <w:pStyle w:val="NoSpacing"/>
        <w:ind w:left="1080"/>
      </w:pPr>
    </w:p>
    <w:p w:rsidR="004432EB" w:rsidRDefault="004432EB" w:rsidP="004432EB">
      <w:pPr>
        <w:pStyle w:val="NoSpacing"/>
        <w:numPr>
          <w:ilvl w:val="0"/>
          <w:numId w:val="12"/>
        </w:numPr>
      </w:pPr>
      <w:r>
        <w:t>Senior Scholarships – There was some discussion about awarding sc</w:t>
      </w:r>
      <w:r w:rsidR="007A1B79">
        <w:t xml:space="preserve">holarships to graduating </w:t>
      </w:r>
      <w:proofErr w:type="gramStart"/>
      <w:r w:rsidR="007A1B79">
        <w:t>Senior</w:t>
      </w:r>
      <w:r>
        <w:t>s</w:t>
      </w:r>
      <w:proofErr w:type="gramEnd"/>
      <w:r>
        <w:t xml:space="preserve">. More research will be done to see how this may </w:t>
      </w:r>
      <w:r w:rsidR="00C31E1B">
        <w:t xml:space="preserve">be done </w:t>
      </w:r>
      <w:r>
        <w:t>within the</w:t>
      </w:r>
      <w:r w:rsidR="00753BD5">
        <w:t xml:space="preserve"> USAG guidelines and as to not </w:t>
      </w:r>
      <w:proofErr w:type="gramStart"/>
      <w:r w:rsidR="00753BD5">
        <w:t>e</w:t>
      </w:r>
      <w:r>
        <w:t>ffect</w:t>
      </w:r>
      <w:proofErr w:type="gramEnd"/>
      <w:r>
        <w:t xml:space="preserve"> </w:t>
      </w:r>
      <w:r w:rsidR="00C31E1B">
        <w:t>scholarship</w:t>
      </w:r>
      <w:r>
        <w:t xml:space="preserve"> athletes.</w:t>
      </w:r>
    </w:p>
    <w:p w:rsidR="004432EB" w:rsidRDefault="004432EB" w:rsidP="004432EB">
      <w:pPr>
        <w:pStyle w:val="NoSpacing"/>
        <w:ind w:left="1080"/>
      </w:pPr>
    </w:p>
    <w:p w:rsidR="004432EB" w:rsidRDefault="00C31E1B" w:rsidP="00C31E1B">
      <w:pPr>
        <w:pStyle w:val="NoSpacing"/>
        <w:rPr>
          <w:b/>
        </w:rPr>
      </w:pPr>
      <w:r>
        <w:rPr>
          <w:b/>
        </w:rPr>
        <w:t>VI. Judges’ Assigning</w:t>
      </w:r>
    </w:p>
    <w:p w:rsidR="003A4D80" w:rsidRDefault="003A4D80" w:rsidP="00C31E1B">
      <w:pPr>
        <w:pStyle w:val="NoSpacing"/>
        <w:rPr>
          <w:b/>
        </w:rPr>
      </w:pPr>
    </w:p>
    <w:p w:rsidR="003A4D80" w:rsidRDefault="006F2F0F" w:rsidP="003A4D80">
      <w:pPr>
        <w:pStyle w:val="NoSpacing"/>
        <w:numPr>
          <w:ilvl w:val="0"/>
          <w:numId w:val="13"/>
        </w:numPr>
        <w:rPr>
          <w:rFonts w:ascii="Calibri" w:hAnsi="Calibri"/>
        </w:rPr>
      </w:pPr>
      <w:r w:rsidRPr="006F2F0F">
        <w:rPr>
          <w:rFonts w:ascii="Calibri" w:hAnsi="Calibri"/>
        </w:rPr>
        <w:t>Regional Judges</w:t>
      </w:r>
      <w:r w:rsidR="00FA5E64" w:rsidRPr="006F2F0F">
        <w:rPr>
          <w:rFonts w:ascii="Calibri" w:hAnsi="Calibri"/>
        </w:rPr>
        <w:t xml:space="preserve"> </w:t>
      </w:r>
      <w:r w:rsidR="003A4D80">
        <w:rPr>
          <w:rFonts w:ascii="Calibri" w:hAnsi="Calibri"/>
        </w:rPr>
        <w:t xml:space="preserve">– </w:t>
      </w:r>
    </w:p>
    <w:p w:rsidR="006F2F0F" w:rsidRDefault="006F2F0F" w:rsidP="003A4D80">
      <w:pPr>
        <w:pStyle w:val="NoSpacing"/>
        <w:ind w:left="1080"/>
        <w:rPr>
          <w:rFonts w:cs="Arial"/>
        </w:rPr>
      </w:pPr>
      <w:r>
        <w:rPr>
          <w:rFonts w:cs="Arial"/>
        </w:rPr>
        <w:t xml:space="preserve">The committee should send their </w:t>
      </w:r>
      <w:r w:rsidR="003A4D80" w:rsidRPr="00C42696">
        <w:rPr>
          <w:rFonts w:cs="Arial"/>
        </w:rPr>
        <w:t>2018</w:t>
      </w:r>
      <w:r w:rsidR="006C320D">
        <w:rPr>
          <w:rFonts w:cs="Arial"/>
        </w:rPr>
        <w:t xml:space="preserve"> </w:t>
      </w:r>
      <w:r>
        <w:rPr>
          <w:rFonts w:cs="Arial"/>
        </w:rPr>
        <w:t xml:space="preserve">Regional </w:t>
      </w:r>
      <w:r w:rsidR="006C320D">
        <w:rPr>
          <w:rFonts w:cs="Arial"/>
        </w:rPr>
        <w:t xml:space="preserve">recommendations for </w:t>
      </w:r>
      <w:r w:rsidR="003A4D80" w:rsidRPr="003A4D80">
        <w:rPr>
          <w:rFonts w:cs="Arial"/>
        </w:rPr>
        <w:t xml:space="preserve">judges to Pat </w:t>
      </w:r>
      <w:proofErr w:type="spellStart"/>
      <w:r w:rsidR="003A4D80" w:rsidRPr="003A4D80">
        <w:rPr>
          <w:rFonts w:cs="Arial"/>
        </w:rPr>
        <w:t>Panichas</w:t>
      </w:r>
      <w:proofErr w:type="spellEnd"/>
      <w:r w:rsidR="003A4D80" w:rsidRPr="003A4D80">
        <w:rPr>
          <w:rFonts w:cs="Arial"/>
        </w:rPr>
        <w:t xml:space="preserve"> by 8/6.</w:t>
      </w:r>
    </w:p>
    <w:p w:rsidR="003A4D80" w:rsidRDefault="003A4D80" w:rsidP="003A4D80">
      <w:pPr>
        <w:pStyle w:val="NoSpacing"/>
        <w:rPr>
          <w:rFonts w:cs="Arial"/>
        </w:rPr>
      </w:pPr>
      <w:r>
        <w:rPr>
          <w:rFonts w:cs="Arial"/>
        </w:rPr>
        <w:tab/>
      </w:r>
    </w:p>
    <w:p w:rsidR="003A4D80" w:rsidRDefault="003A4D80" w:rsidP="003A4D80">
      <w:pPr>
        <w:pStyle w:val="NoSpacing"/>
        <w:numPr>
          <w:ilvl w:val="0"/>
          <w:numId w:val="13"/>
        </w:numPr>
        <w:rPr>
          <w:rFonts w:cs="Arial"/>
        </w:rPr>
      </w:pPr>
      <w:r>
        <w:rPr>
          <w:rFonts w:cs="Arial"/>
        </w:rPr>
        <w:t>The committee discussed the assigning of judges to State Championships.</w:t>
      </w:r>
    </w:p>
    <w:p w:rsidR="003A4D80" w:rsidRPr="00753BD5" w:rsidRDefault="003A4D80" w:rsidP="003A4D80">
      <w:pPr>
        <w:pStyle w:val="NoSpacing"/>
        <w:ind w:left="1080"/>
        <w:rPr>
          <w:rFonts w:cs="Arial"/>
        </w:rPr>
      </w:pPr>
      <w:r>
        <w:rPr>
          <w:rFonts w:cs="Arial"/>
          <w:b/>
        </w:rPr>
        <w:t xml:space="preserve">Recommendation that the NAWGJ-CT SJD in conjunction with the coach and judge representative for that Level present </w:t>
      </w:r>
      <w:r w:rsidR="0036068F">
        <w:rPr>
          <w:rFonts w:cs="Arial"/>
          <w:b/>
        </w:rPr>
        <w:t>State Championship judge</w:t>
      </w:r>
      <w:r>
        <w:rPr>
          <w:rFonts w:cs="Arial"/>
          <w:b/>
        </w:rPr>
        <w:t xml:space="preserve"> recommendations to the State Committee for vote</w:t>
      </w:r>
      <w:r w:rsidR="0036068F" w:rsidRPr="00753BD5">
        <w:rPr>
          <w:rFonts w:cs="Arial"/>
        </w:rPr>
        <w:t xml:space="preserve">. * The Coach/Judge representative will seek input from the general membership. </w:t>
      </w:r>
    </w:p>
    <w:p w:rsidR="0036068F" w:rsidRPr="00753BD5" w:rsidRDefault="0036068F" w:rsidP="003A4D80">
      <w:pPr>
        <w:pStyle w:val="NoSpacing"/>
        <w:ind w:left="1080"/>
        <w:rPr>
          <w:rFonts w:cs="Arial"/>
        </w:rPr>
      </w:pPr>
      <w:r w:rsidRPr="00753BD5">
        <w:rPr>
          <w:rFonts w:cs="Arial"/>
        </w:rPr>
        <w:t>Motion: G. D’Ambrosio</w:t>
      </w:r>
    </w:p>
    <w:p w:rsidR="0036068F" w:rsidRPr="00753BD5" w:rsidRDefault="0036068F" w:rsidP="003A4D80">
      <w:pPr>
        <w:pStyle w:val="NoSpacing"/>
        <w:ind w:left="1080"/>
        <w:rPr>
          <w:rFonts w:cs="Arial"/>
        </w:rPr>
      </w:pPr>
      <w:r w:rsidRPr="00753BD5">
        <w:rPr>
          <w:rFonts w:cs="Arial"/>
        </w:rPr>
        <w:t>Second: T. Alberti</w:t>
      </w:r>
    </w:p>
    <w:p w:rsidR="0036068F" w:rsidRPr="00753BD5" w:rsidRDefault="0036068F" w:rsidP="003A4D80">
      <w:pPr>
        <w:pStyle w:val="NoSpacing"/>
        <w:ind w:left="1080"/>
        <w:rPr>
          <w:rFonts w:cs="Arial"/>
        </w:rPr>
      </w:pPr>
      <w:r w:rsidRPr="00753BD5">
        <w:rPr>
          <w:rFonts w:cs="Arial"/>
        </w:rPr>
        <w:t>PASSED</w:t>
      </w:r>
    </w:p>
    <w:p w:rsidR="006F2F0F" w:rsidRPr="00753BD5" w:rsidRDefault="006F2F0F" w:rsidP="006F2F0F">
      <w:pPr>
        <w:pStyle w:val="Heading2"/>
        <w:spacing w:before="0" w:beforeAutospacing="0" w:after="0" w:afterAutospacing="0"/>
        <w:textAlignment w:val="baseline"/>
        <w:rPr>
          <w:rFonts w:asciiTheme="minorHAnsi" w:hAnsiTheme="minorHAnsi" w:cs="Arial"/>
          <w:b w:val="0"/>
          <w:sz w:val="22"/>
          <w:szCs w:val="22"/>
        </w:rPr>
      </w:pPr>
    </w:p>
    <w:p w:rsidR="0026730A" w:rsidRDefault="0026730A" w:rsidP="0026730A">
      <w:pPr>
        <w:pStyle w:val="NoSpacing"/>
        <w:rPr>
          <w:b/>
        </w:rPr>
      </w:pPr>
      <w:r>
        <w:rPr>
          <w:b/>
        </w:rPr>
        <w:lastRenderedPageBreak/>
        <w:t>VI</w:t>
      </w:r>
      <w:r w:rsidR="0036068F">
        <w:rPr>
          <w:b/>
        </w:rPr>
        <w:t>I</w:t>
      </w:r>
      <w:r w:rsidR="000E39BD">
        <w:rPr>
          <w:b/>
        </w:rPr>
        <w:t>. Connecticut</w:t>
      </w:r>
      <w:r>
        <w:rPr>
          <w:b/>
        </w:rPr>
        <w:t xml:space="preserve"> HOF and Champions Banquet </w:t>
      </w:r>
    </w:p>
    <w:p w:rsidR="0036068F" w:rsidRDefault="0026730A" w:rsidP="0036068F">
      <w:pPr>
        <w:pStyle w:val="NoSpacing"/>
        <w:ind w:left="720"/>
      </w:pPr>
      <w:r>
        <w:t xml:space="preserve">The committee discussed the HOF and Champions Banquet for this year. The banquet will be held at </w:t>
      </w:r>
      <w:proofErr w:type="spellStart"/>
      <w:r>
        <w:t>Zandri’s</w:t>
      </w:r>
      <w:proofErr w:type="spellEnd"/>
      <w:r>
        <w:t xml:space="preserve"> in Wallingford</w:t>
      </w:r>
      <w:r w:rsidR="0036068F">
        <w:t xml:space="preserve"> on October 22, 2017 from 3:00-7:00. Invitations will be mailed </w:t>
      </w:r>
      <w:r w:rsidR="007A1B79">
        <w:t xml:space="preserve">directly </w:t>
      </w:r>
      <w:r w:rsidR="0036068F">
        <w:t>to the athletes</w:t>
      </w:r>
      <w:r w:rsidR="007A1B79">
        <w:t xml:space="preserve">, in addition to </w:t>
      </w:r>
      <w:r w:rsidR="0036068F">
        <w:t>the invit</w:t>
      </w:r>
      <w:r w:rsidR="007A1B79">
        <w:t>ation</w:t>
      </w:r>
      <w:r w:rsidR="0036068F">
        <w:t xml:space="preserve"> that goes out to the athletes</w:t>
      </w:r>
      <w:r w:rsidR="007A1B79">
        <w:t>’</w:t>
      </w:r>
      <w:r w:rsidR="0036068F">
        <w:t xml:space="preserve"> club</w:t>
      </w:r>
      <w:r w:rsidR="007A1B79">
        <w:t>s</w:t>
      </w:r>
      <w:r w:rsidR="0036068F">
        <w:t>.</w:t>
      </w:r>
    </w:p>
    <w:p w:rsidR="0036068F" w:rsidRDefault="0036068F" w:rsidP="0036068F">
      <w:pPr>
        <w:pStyle w:val="NoSpacing"/>
      </w:pPr>
    </w:p>
    <w:p w:rsidR="0036068F" w:rsidRDefault="0036068F" w:rsidP="0036068F">
      <w:pPr>
        <w:pStyle w:val="NoSpacing"/>
        <w:rPr>
          <w:b/>
        </w:rPr>
      </w:pPr>
    </w:p>
    <w:p w:rsidR="0036068F" w:rsidRPr="0036068F" w:rsidRDefault="0036068F" w:rsidP="0036068F">
      <w:pPr>
        <w:pStyle w:val="NoSpacing"/>
        <w:rPr>
          <w:b/>
        </w:rPr>
      </w:pPr>
      <w:r>
        <w:rPr>
          <w:b/>
        </w:rPr>
        <w:t>VIII. 2017-2018 Calendar</w:t>
      </w:r>
    </w:p>
    <w:p w:rsidR="0036068F" w:rsidRDefault="0036068F" w:rsidP="0036068F">
      <w:pPr>
        <w:pStyle w:val="NoSpacing"/>
        <w:ind w:left="720"/>
      </w:pPr>
    </w:p>
    <w:p w:rsidR="00426B2E" w:rsidRDefault="0036068F" w:rsidP="00017409">
      <w:pPr>
        <w:pStyle w:val="NoSpacing"/>
      </w:pPr>
      <w:r>
        <w:tab/>
      </w:r>
      <w:r w:rsidR="00716A4D">
        <w:rPr>
          <w:b/>
        </w:rPr>
        <w:t xml:space="preserve"> </w:t>
      </w:r>
      <w:r w:rsidR="00716A4D">
        <w:t>There will be one State TO</w:t>
      </w:r>
      <w:r w:rsidR="00D23AC0">
        <w:t>Ps test scheduled in CT,</w:t>
      </w:r>
      <w:r w:rsidR="00017409">
        <w:t xml:space="preserve"> July </w:t>
      </w:r>
      <w:r w:rsidR="000E39BD">
        <w:t xml:space="preserve">25, 2017 </w:t>
      </w:r>
      <w:r w:rsidR="00716A4D">
        <w:t xml:space="preserve">at </w:t>
      </w:r>
      <w:proofErr w:type="spellStart"/>
      <w:r w:rsidR="00716A4D">
        <w:t>Deary’s</w:t>
      </w:r>
      <w:proofErr w:type="spellEnd"/>
      <w:r w:rsidR="00716A4D">
        <w:t xml:space="preserve"> Gymnastics.</w:t>
      </w:r>
    </w:p>
    <w:p w:rsidR="002A032D" w:rsidRDefault="002A032D" w:rsidP="002A032D">
      <w:pPr>
        <w:pStyle w:val="NoSpacing"/>
      </w:pPr>
    </w:p>
    <w:p w:rsidR="00591BA7" w:rsidRDefault="00017409" w:rsidP="00017409">
      <w:pPr>
        <w:pStyle w:val="NoSpacing"/>
        <w:numPr>
          <w:ilvl w:val="0"/>
          <w:numId w:val="14"/>
        </w:numPr>
      </w:pPr>
      <w:r>
        <w:t>State Championship Dates:</w:t>
      </w:r>
    </w:p>
    <w:p w:rsidR="00591BA7" w:rsidRDefault="00591BA7" w:rsidP="00194E3F">
      <w:pPr>
        <w:pStyle w:val="NoSpacing"/>
      </w:pPr>
      <w:r>
        <w:tab/>
      </w:r>
      <w:r w:rsidR="001C1A0E">
        <w:tab/>
      </w:r>
      <w:r>
        <w:t>Level 4 &amp; 5 Stat</w:t>
      </w:r>
      <w:r w:rsidR="00017409">
        <w:t>e Championships – February 3-4, 2018</w:t>
      </w:r>
    </w:p>
    <w:p w:rsidR="00591BA7" w:rsidRDefault="00591BA7" w:rsidP="00194E3F">
      <w:pPr>
        <w:pStyle w:val="NoSpacing"/>
      </w:pPr>
      <w:r>
        <w:tab/>
      </w:r>
      <w:r w:rsidR="001C1A0E">
        <w:tab/>
      </w:r>
      <w:r>
        <w:t>Level 7-10 S</w:t>
      </w:r>
      <w:r w:rsidR="00017409">
        <w:t>tate Championships – March 17-18, 2018</w:t>
      </w:r>
    </w:p>
    <w:p w:rsidR="00591BA7" w:rsidRDefault="00591BA7" w:rsidP="00194E3F">
      <w:pPr>
        <w:pStyle w:val="NoSpacing"/>
      </w:pPr>
      <w:r>
        <w:tab/>
      </w:r>
      <w:r w:rsidR="001C1A0E">
        <w:tab/>
      </w:r>
      <w:r>
        <w:t>Level 6 State Championships</w:t>
      </w:r>
      <w:r w:rsidR="00483190">
        <w:t xml:space="preserve"> &amp; Level 3 State C</w:t>
      </w:r>
      <w:r w:rsidR="00F91602">
        <w:t xml:space="preserve">up </w:t>
      </w:r>
      <w:r w:rsidR="00017409">
        <w:t>– March 24-25, 2018</w:t>
      </w:r>
    </w:p>
    <w:p w:rsidR="00017409" w:rsidRDefault="00017409" w:rsidP="00194E3F">
      <w:pPr>
        <w:pStyle w:val="NoSpacing"/>
      </w:pPr>
      <w:r>
        <w:tab/>
      </w:r>
      <w:r>
        <w:tab/>
        <w:t xml:space="preserve">XCEL Bronze State Cup – April </w:t>
      </w:r>
      <w:r w:rsidR="007A1B79">
        <w:t>14-</w:t>
      </w:r>
      <w:r>
        <w:t>15, 2018</w:t>
      </w:r>
    </w:p>
    <w:p w:rsidR="00591BA7" w:rsidRDefault="00591BA7" w:rsidP="00194E3F">
      <w:pPr>
        <w:pStyle w:val="NoSpacing"/>
      </w:pPr>
      <w:r>
        <w:tab/>
      </w:r>
      <w:r w:rsidR="001C1A0E">
        <w:tab/>
      </w:r>
      <w:r>
        <w:t xml:space="preserve">XCEL Gold, Platinum &amp; Diamond State </w:t>
      </w:r>
      <w:r w:rsidR="00017409">
        <w:t>Championships – April 21-22, 2018</w:t>
      </w:r>
    </w:p>
    <w:p w:rsidR="00591BA7" w:rsidRDefault="00591BA7" w:rsidP="00194E3F">
      <w:pPr>
        <w:pStyle w:val="NoSpacing"/>
      </w:pPr>
      <w:r>
        <w:tab/>
      </w:r>
      <w:r w:rsidR="001C1A0E">
        <w:tab/>
      </w:r>
      <w:r>
        <w:t>XCEL Silver</w:t>
      </w:r>
      <w:r w:rsidR="00017409">
        <w:t xml:space="preserve"> State Championships – May 5-6, 2018</w:t>
      </w:r>
    </w:p>
    <w:p w:rsidR="002C1335" w:rsidRDefault="002C1335" w:rsidP="00194E3F">
      <w:pPr>
        <w:pStyle w:val="NoSpacing"/>
      </w:pPr>
    </w:p>
    <w:p w:rsidR="002C1335" w:rsidRDefault="002C1335" w:rsidP="002C1335">
      <w:pPr>
        <w:pStyle w:val="NoSpacing"/>
        <w:numPr>
          <w:ilvl w:val="0"/>
          <w:numId w:val="14"/>
        </w:numPr>
      </w:pPr>
      <w:r>
        <w:t>State meet bids</w:t>
      </w:r>
      <w:r w:rsidR="00753BD5">
        <w:t xml:space="preserve"> are</w:t>
      </w:r>
      <w:bookmarkStart w:id="0" w:name="_GoBack"/>
      <w:bookmarkEnd w:id="0"/>
      <w:r>
        <w:t xml:space="preserve"> due on 9/15/17.  </w:t>
      </w:r>
    </w:p>
    <w:p w:rsidR="002C1335" w:rsidRDefault="002C1335" w:rsidP="002C1335">
      <w:pPr>
        <w:pStyle w:val="NoSpacing"/>
        <w:numPr>
          <w:ilvl w:val="0"/>
          <w:numId w:val="14"/>
        </w:numPr>
      </w:pPr>
      <w:r>
        <w:t>All Connecticut Meets must be on the State Calendar by 8/7/17 in order to count for state qualification.</w:t>
      </w:r>
    </w:p>
    <w:p w:rsidR="002C1335" w:rsidRDefault="002C1335" w:rsidP="002C1335">
      <w:pPr>
        <w:pStyle w:val="NoSpacing"/>
      </w:pPr>
    </w:p>
    <w:p w:rsidR="001C1A0E" w:rsidRDefault="001C1A0E" w:rsidP="00194E3F">
      <w:pPr>
        <w:pStyle w:val="NoSpacing"/>
      </w:pPr>
    </w:p>
    <w:p w:rsidR="001C1A0E" w:rsidRDefault="001C1A0E" w:rsidP="001C1A0E">
      <w:pPr>
        <w:pStyle w:val="NoSpacing"/>
        <w:ind w:left="1080"/>
      </w:pPr>
    </w:p>
    <w:p w:rsidR="00600846" w:rsidRPr="00600846" w:rsidRDefault="00483190" w:rsidP="009303E5">
      <w:pPr>
        <w:pStyle w:val="NoSpacing"/>
      </w:pPr>
      <w:r>
        <w:t>Meeting Adjourn</w:t>
      </w:r>
      <w:r w:rsidR="00017409">
        <w:t>ed at 10:</w:t>
      </w:r>
      <w:r w:rsidR="000E39BD">
        <w:t>15</w:t>
      </w:r>
      <w:r w:rsidR="00600846">
        <w:t xml:space="preserve"> PM</w:t>
      </w:r>
    </w:p>
    <w:p w:rsidR="001C1A0E" w:rsidRPr="001C1A0E" w:rsidRDefault="001C1A0E" w:rsidP="001C1A0E">
      <w:pPr>
        <w:pStyle w:val="NoSpacing"/>
        <w:ind w:left="1080"/>
        <w:rPr>
          <w:b/>
        </w:rPr>
      </w:pPr>
    </w:p>
    <w:p w:rsidR="00591BA7" w:rsidRDefault="00591BA7" w:rsidP="00194E3F">
      <w:pPr>
        <w:pStyle w:val="NoSpacing"/>
      </w:pPr>
    </w:p>
    <w:p w:rsidR="00591BA7" w:rsidRDefault="00591BA7" w:rsidP="00194E3F">
      <w:pPr>
        <w:pStyle w:val="NoSpacing"/>
      </w:pPr>
    </w:p>
    <w:p w:rsidR="00591BA7" w:rsidRPr="00194E3F" w:rsidRDefault="00591BA7" w:rsidP="00194E3F">
      <w:pPr>
        <w:pStyle w:val="NoSpacing"/>
      </w:pPr>
      <w:r>
        <w:tab/>
        <w:t xml:space="preserve"> </w:t>
      </w:r>
    </w:p>
    <w:p w:rsidR="00E17FF5" w:rsidRPr="00112318" w:rsidRDefault="00E17FF5" w:rsidP="00E17FF5">
      <w:pPr>
        <w:pStyle w:val="NoSpacing"/>
        <w:rPr>
          <w:b/>
        </w:rPr>
      </w:pPr>
    </w:p>
    <w:p w:rsidR="00112318" w:rsidRDefault="00112318" w:rsidP="00112318">
      <w:pPr>
        <w:pStyle w:val="NoSpacing"/>
        <w:ind w:left="1080"/>
      </w:pPr>
    </w:p>
    <w:p w:rsidR="00D8296A" w:rsidRDefault="00D8296A" w:rsidP="00D8296A">
      <w:pPr>
        <w:pStyle w:val="ListParagraph"/>
      </w:pPr>
    </w:p>
    <w:p w:rsidR="00E80EED" w:rsidRDefault="00E80EED" w:rsidP="00E80EED">
      <w:pPr>
        <w:pStyle w:val="NoSpacing"/>
      </w:pPr>
      <w:r>
        <w:t xml:space="preserve">  </w:t>
      </w:r>
    </w:p>
    <w:p w:rsidR="00E80EED" w:rsidRDefault="00E80EED" w:rsidP="00696349">
      <w:pPr>
        <w:pStyle w:val="NoSpacing"/>
      </w:pPr>
    </w:p>
    <w:p w:rsidR="00E80EED" w:rsidRDefault="00E80EED" w:rsidP="00696349">
      <w:pPr>
        <w:pStyle w:val="NoSpacing"/>
      </w:pPr>
    </w:p>
    <w:p w:rsidR="00E80EED" w:rsidRDefault="00E80EED" w:rsidP="00696349">
      <w:pPr>
        <w:pStyle w:val="NoSpacing"/>
      </w:pPr>
    </w:p>
    <w:p w:rsidR="00E80EED" w:rsidRDefault="00E80EED" w:rsidP="00696349">
      <w:pPr>
        <w:pStyle w:val="NoSpacing"/>
      </w:pPr>
      <w:r>
        <w:tab/>
      </w:r>
    </w:p>
    <w:sectPr w:rsidR="00E80EED" w:rsidSect="00980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694"/>
    <w:multiLevelType w:val="hybridMultilevel"/>
    <w:tmpl w:val="CDD043D6"/>
    <w:lvl w:ilvl="0" w:tplc="FECEB1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73858"/>
    <w:multiLevelType w:val="hybridMultilevel"/>
    <w:tmpl w:val="EC8A00E0"/>
    <w:lvl w:ilvl="0" w:tplc="72DE1C0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40272"/>
    <w:multiLevelType w:val="hybridMultilevel"/>
    <w:tmpl w:val="9F60901E"/>
    <w:lvl w:ilvl="0" w:tplc="4E1AA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375279"/>
    <w:multiLevelType w:val="hybridMultilevel"/>
    <w:tmpl w:val="5700EC26"/>
    <w:lvl w:ilvl="0" w:tplc="A03A5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B2B4E"/>
    <w:multiLevelType w:val="hybridMultilevel"/>
    <w:tmpl w:val="DAFC9A08"/>
    <w:lvl w:ilvl="0" w:tplc="1DE67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E328C0"/>
    <w:multiLevelType w:val="hybridMultilevel"/>
    <w:tmpl w:val="539850A4"/>
    <w:lvl w:ilvl="0" w:tplc="23FCCD04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46750E"/>
    <w:multiLevelType w:val="hybridMultilevel"/>
    <w:tmpl w:val="780E4430"/>
    <w:lvl w:ilvl="0" w:tplc="AB86C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E620E"/>
    <w:multiLevelType w:val="hybridMultilevel"/>
    <w:tmpl w:val="4EEC2BB0"/>
    <w:lvl w:ilvl="0" w:tplc="822AF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4A5DAC"/>
    <w:multiLevelType w:val="hybridMultilevel"/>
    <w:tmpl w:val="61EAA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2028C"/>
    <w:multiLevelType w:val="hybridMultilevel"/>
    <w:tmpl w:val="5F0CDC3A"/>
    <w:lvl w:ilvl="0" w:tplc="31005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A7405A"/>
    <w:multiLevelType w:val="hybridMultilevel"/>
    <w:tmpl w:val="3018539A"/>
    <w:lvl w:ilvl="0" w:tplc="C272221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C61BF"/>
    <w:multiLevelType w:val="hybridMultilevel"/>
    <w:tmpl w:val="DEAACD44"/>
    <w:lvl w:ilvl="0" w:tplc="39B89900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0863A7F"/>
    <w:multiLevelType w:val="hybridMultilevel"/>
    <w:tmpl w:val="4AF4FA66"/>
    <w:lvl w:ilvl="0" w:tplc="E8860A1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D0070"/>
    <w:multiLevelType w:val="hybridMultilevel"/>
    <w:tmpl w:val="0BBC7556"/>
    <w:lvl w:ilvl="0" w:tplc="FBB4B3B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1"/>
  </w:num>
  <w:num w:numId="5">
    <w:abstractNumId w:val="12"/>
  </w:num>
  <w:num w:numId="6">
    <w:abstractNumId w:val="10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  <w:num w:numId="11">
    <w:abstractNumId w:val="4"/>
  </w:num>
  <w:num w:numId="12">
    <w:abstractNumId w:val="7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49"/>
    <w:rsid w:val="00017409"/>
    <w:rsid w:val="00030792"/>
    <w:rsid w:val="000340C6"/>
    <w:rsid w:val="0004465F"/>
    <w:rsid w:val="000E39BD"/>
    <w:rsid w:val="00112318"/>
    <w:rsid w:val="00127C08"/>
    <w:rsid w:val="00194E3F"/>
    <w:rsid w:val="001A205A"/>
    <w:rsid w:val="001C1A0E"/>
    <w:rsid w:val="00220E27"/>
    <w:rsid w:val="00242292"/>
    <w:rsid w:val="0026730A"/>
    <w:rsid w:val="00297905"/>
    <w:rsid w:val="002A032D"/>
    <w:rsid w:val="002C1335"/>
    <w:rsid w:val="002D7690"/>
    <w:rsid w:val="003442BA"/>
    <w:rsid w:val="0036068F"/>
    <w:rsid w:val="003662BF"/>
    <w:rsid w:val="003A4D80"/>
    <w:rsid w:val="003A746E"/>
    <w:rsid w:val="003B69E3"/>
    <w:rsid w:val="003C3911"/>
    <w:rsid w:val="00426B2E"/>
    <w:rsid w:val="004432EB"/>
    <w:rsid w:val="004774FF"/>
    <w:rsid w:val="00483190"/>
    <w:rsid w:val="00494C97"/>
    <w:rsid w:val="004B3D4E"/>
    <w:rsid w:val="00515D0F"/>
    <w:rsid w:val="00591BA7"/>
    <w:rsid w:val="005B7913"/>
    <w:rsid w:val="005D3926"/>
    <w:rsid w:val="00600846"/>
    <w:rsid w:val="0063497C"/>
    <w:rsid w:val="00636020"/>
    <w:rsid w:val="00660DFC"/>
    <w:rsid w:val="00664AFB"/>
    <w:rsid w:val="006770C9"/>
    <w:rsid w:val="00696349"/>
    <w:rsid w:val="006C320D"/>
    <w:rsid w:val="006D4C4B"/>
    <w:rsid w:val="006F2F0F"/>
    <w:rsid w:val="00710ADC"/>
    <w:rsid w:val="00716A4D"/>
    <w:rsid w:val="00753BD5"/>
    <w:rsid w:val="00780CC2"/>
    <w:rsid w:val="007A1B79"/>
    <w:rsid w:val="007A3D6D"/>
    <w:rsid w:val="007B2255"/>
    <w:rsid w:val="007C1E65"/>
    <w:rsid w:val="00825C97"/>
    <w:rsid w:val="00846D89"/>
    <w:rsid w:val="00854440"/>
    <w:rsid w:val="00865FF7"/>
    <w:rsid w:val="00897F06"/>
    <w:rsid w:val="008E283B"/>
    <w:rsid w:val="00910C31"/>
    <w:rsid w:val="009303E5"/>
    <w:rsid w:val="009806D5"/>
    <w:rsid w:val="009C1919"/>
    <w:rsid w:val="009F612F"/>
    <w:rsid w:val="00AF1659"/>
    <w:rsid w:val="00B17496"/>
    <w:rsid w:val="00B356F3"/>
    <w:rsid w:val="00B53F6E"/>
    <w:rsid w:val="00BD63F6"/>
    <w:rsid w:val="00C145BC"/>
    <w:rsid w:val="00C201E9"/>
    <w:rsid w:val="00C31E1B"/>
    <w:rsid w:val="00C42696"/>
    <w:rsid w:val="00C71DDA"/>
    <w:rsid w:val="00C867E2"/>
    <w:rsid w:val="00CA6DD8"/>
    <w:rsid w:val="00CB7706"/>
    <w:rsid w:val="00CE149D"/>
    <w:rsid w:val="00D23AC0"/>
    <w:rsid w:val="00D80E61"/>
    <w:rsid w:val="00D8296A"/>
    <w:rsid w:val="00D90721"/>
    <w:rsid w:val="00DA5AF9"/>
    <w:rsid w:val="00DB6B55"/>
    <w:rsid w:val="00DD4236"/>
    <w:rsid w:val="00DE0D58"/>
    <w:rsid w:val="00DF4CC4"/>
    <w:rsid w:val="00E17FF5"/>
    <w:rsid w:val="00E31A01"/>
    <w:rsid w:val="00E573E1"/>
    <w:rsid w:val="00E80EED"/>
    <w:rsid w:val="00E9576A"/>
    <w:rsid w:val="00ED0E5B"/>
    <w:rsid w:val="00ED36CF"/>
    <w:rsid w:val="00F5092E"/>
    <w:rsid w:val="00F56863"/>
    <w:rsid w:val="00F71256"/>
    <w:rsid w:val="00F91602"/>
    <w:rsid w:val="00FA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03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3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29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03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lor14">
    <w:name w:val="color_14"/>
    <w:basedOn w:val="DefaultParagraphFont"/>
    <w:rsid w:val="009303E5"/>
  </w:style>
  <w:style w:type="paragraph" w:styleId="BalloonText">
    <w:name w:val="Balloon Text"/>
    <w:basedOn w:val="Normal"/>
    <w:link w:val="BalloonTextChar"/>
    <w:uiPriority w:val="99"/>
    <w:semiHidden/>
    <w:unhideWhenUsed/>
    <w:rsid w:val="00ED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03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3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29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03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lor14">
    <w:name w:val="color_14"/>
    <w:basedOn w:val="DefaultParagraphFont"/>
    <w:rsid w:val="009303E5"/>
  </w:style>
  <w:style w:type="paragraph" w:styleId="BalloonText">
    <w:name w:val="Balloon Text"/>
    <w:basedOn w:val="Normal"/>
    <w:link w:val="BalloonTextChar"/>
    <w:uiPriority w:val="99"/>
    <w:semiHidden/>
    <w:unhideWhenUsed/>
    <w:rsid w:val="00ED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4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D'Ambrosio</dc:creator>
  <cp:lastModifiedBy>owner</cp:lastModifiedBy>
  <cp:revision>2</cp:revision>
  <cp:lastPrinted>2017-06-20T03:04:00Z</cp:lastPrinted>
  <dcterms:created xsi:type="dcterms:W3CDTF">2017-06-26T04:15:00Z</dcterms:created>
  <dcterms:modified xsi:type="dcterms:W3CDTF">2017-06-26T04:15:00Z</dcterms:modified>
</cp:coreProperties>
</file>